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4735" w:rsidP="123BBBE9" w:rsidRDefault="002C4735" w14:paraId="6271546C" w14:textId="1F0B4CDA">
      <w:pPr>
        <w:rPr>
          <w:rFonts w:ascii="Montserrat" w:hAnsi="Montserrat" w:eastAsia="Montserrat" w:cs="Montserrat"/>
          <w:b w:val="1"/>
          <w:bCs w:val="1"/>
          <w:noProof w:val="0"/>
          <w:color w:val="001489"/>
          <w:sz w:val="26"/>
          <w:szCs w:val="26"/>
          <w:lang w:val="nl-NL"/>
        </w:rPr>
      </w:pPr>
      <w:r w:rsidRPr="123BBBE9" w:rsidR="33D970AA">
        <w:rPr>
          <w:rFonts w:ascii="Montserrat" w:hAnsi="Montserrat" w:eastAsia="Montserrat" w:cs="Montserrat"/>
          <w:b w:val="1"/>
          <w:bCs w:val="1"/>
          <w:noProof w:val="0"/>
          <w:color w:val="001489"/>
          <w:sz w:val="26"/>
          <w:szCs w:val="26"/>
          <w:lang w:val="nl-NL"/>
        </w:rPr>
        <w:t>Post 1</w:t>
      </w:r>
    </w:p>
    <w:p w:rsidR="002C4735" w:rsidP="002C4735" w:rsidRDefault="002C4735" w14:paraId="40004DBD" w14:textId="320D2E6D">
      <w:r w:rsidRPr="123BBBE9" w:rsidR="33D970AA">
        <w:rPr>
          <w:rFonts w:ascii="Montserrat" w:hAnsi="Montserrat" w:eastAsia="Montserrat" w:cs="Montserrat"/>
          <w:b w:val="1"/>
          <w:bCs w:val="1"/>
          <w:noProof w:val="0"/>
          <w:color w:val="001489"/>
          <w:sz w:val="26"/>
          <w:szCs w:val="26"/>
          <w:lang w:val="nl-NL"/>
        </w:rPr>
        <w:t>Denk jij wel eens na over hoe jij graag prettig ouder wilt worden? Waar je graag wilt wonen als het thuis niet meer goed lukt? Wat je wel of niet geregeld hebt als je plotseling ernstig ziek wordt? Wie er beslissingen voor jou neemt als je het zelf niet meer kan?</w:t>
      </w:r>
    </w:p>
    <w:p w:rsidR="002C4735" w:rsidP="002C4735" w:rsidRDefault="002C4735" w14:paraId="783C4E26" w14:textId="31DE73EE">
      <w:r w:rsidRPr="123BBBE9" w:rsidR="33D970AA">
        <w:rPr>
          <w:rFonts w:ascii="Montserrat" w:hAnsi="Montserrat" w:eastAsia="Montserrat" w:cs="Montserrat"/>
          <w:noProof w:val="0"/>
          <w:color w:val="001489"/>
          <w:sz w:val="25"/>
          <w:szCs w:val="25"/>
          <w:lang w:val="nl-NL"/>
        </w:rPr>
        <w:t xml:space="preserve"> </w:t>
      </w:r>
    </w:p>
    <w:p w:rsidR="002C4735" w:rsidP="002C4735" w:rsidRDefault="002C4735" w14:paraId="7191AD5E" w14:textId="58CF314B">
      <w:r w:rsidRPr="123BBBE9" w:rsidR="33D970AA">
        <w:rPr>
          <w:rFonts w:ascii="Montserrat" w:hAnsi="Montserrat" w:eastAsia="Montserrat" w:cs="Montserrat"/>
          <w:b w:val="1"/>
          <w:bCs w:val="1"/>
          <w:noProof w:val="0"/>
          <w:color w:val="001489"/>
          <w:sz w:val="26"/>
          <w:szCs w:val="26"/>
          <w:lang w:val="nl-NL"/>
        </w:rPr>
        <w:t>Een goed gesprek over prettig ouder worden is belangrijk! Wil jij weten hoe je zelf een gesprek kunt starten? Bekijk de handige hulpmiddelen &gt;&gt; link</w:t>
      </w:r>
    </w:p>
    <w:p w:rsidR="002C4735" w:rsidP="002C4735" w:rsidRDefault="002C4735" w14:paraId="5C1A881C" w14:textId="7815C436">
      <w:r w:rsidRPr="123BBBE9" w:rsidR="33D970AA">
        <w:rPr>
          <w:rFonts w:ascii="Montserrat" w:hAnsi="Montserrat" w:eastAsia="Montserrat" w:cs="Montserrat"/>
          <w:noProof w:val="0"/>
          <w:color w:val="001489"/>
          <w:sz w:val="25"/>
          <w:szCs w:val="25"/>
          <w:lang w:val="nl-NL"/>
        </w:rPr>
        <w:t xml:space="preserve"> </w:t>
      </w:r>
    </w:p>
    <w:p w:rsidR="002C4735" w:rsidP="002C4735" w:rsidRDefault="002C4735" w14:paraId="00B20E6D" w14:textId="451219CE">
      <w:r w:rsidRPr="123BBBE9" w:rsidR="33D970AA">
        <w:rPr>
          <w:rFonts w:ascii="Montserrat" w:hAnsi="Montserrat" w:eastAsia="Montserrat" w:cs="Montserrat"/>
          <w:b w:val="1"/>
          <w:bCs w:val="1"/>
          <w:noProof w:val="0"/>
          <w:color w:val="001489"/>
          <w:sz w:val="25"/>
          <w:szCs w:val="25"/>
          <w:lang w:val="nl-NL"/>
        </w:rPr>
        <w:t>#eengoedgesprek #prettigouder #hulpmiddelen</w:t>
      </w:r>
    </w:p>
    <w:p w:rsidR="002C4735" w:rsidP="123BBBE9" w:rsidRDefault="002C4735" w14:paraId="53068CD7" w14:textId="3E023FA0">
      <w:pPr>
        <w:pStyle w:val="Standaard"/>
        <w:rPr>
          <w:rFonts w:ascii="Montserrat" w:hAnsi="Montserrat" w:eastAsia="Montserrat" w:cs="Montserrat"/>
          <w:b w:val="1"/>
          <w:bCs w:val="1"/>
          <w:noProof w:val="0"/>
          <w:color w:val="001489"/>
          <w:sz w:val="25"/>
          <w:szCs w:val="25"/>
          <w:lang w:val="nl-NL"/>
        </w:rPr>
      </w:pPr>
    </w:p>
    <w:p w:rsidR="002C4735" w:rsidP="123BBBE9" w:rsidRDefault="002C4735" w14:paraId="20453EC1" w14:textId="1D022092">
      <w:pPr>
        <w:pStyle w:val="Standaard"/>
        <w:rPr>
          <w:rFonts w:ascii="Montserrat" w:hAnsi="Montserrat" w:eastAsia="Montserrat" w:cs="Montserrat"/>
          <w:b w:val="1"/>
          <w:bCs w:val="1"/>
          <w:noProof w:val="0"/>
          <w:color w:val="001489"/>
          <w:sz w:val="25"/>
          <w:szCs w:val="25"/>
          <w:lang w:val="nl-NL"/>
        </w:rPr>
      </w:pPr>
      <w:r w:rsidRPr="123BBBE9" w:rsidR="33D970AA">
        <w:rPr>
          <w:rFonts w:ascii="Montserrat" w:hAnsi="Montserrat" w:eastAsia="Montserrat" w:cs="Montserrat"/>
          <w:b w:val="1"/>
          <w:bCs w:val="1"/>
          <w:noProof w:val="0"/>
          <w:color w:val="001489"/>
          <w:sz w:val="25"/>
          <w:szCs w:val="25"/>
          <w:lang w:val="nl-NL"/>
        </w:rPr>
        <w:t>Post 2</w:t>
      </w:r>
    </w:p>
    <w:p w:rsidR="002C4735" w:rsidP="123BBBE9" w:rsidRDefault="002C4735" w14:paraId="035214C2" w14:textId="67BB0D09">
      <w:pPr>
        <w:pStyle w:val="Standaard"/>
        <w:rPr>
          <w:rFonts w:ascii="Montserrat" w:hAnsi="Montserrat" w:eastAsia="Montserrat" w:cs="Montserrat"/>
          <w:b w:val="1"/>
          <w:bCs w:val="1"/>
          <w:noProof w:val="0"/>
          <w:color w:val="001489"/>
          <w:sz w:val="25"/>
          <w:szCs w:val="25"/>
          <w:lang w:val="nl-NL"/>
        </w:rPr>
      </w:pPr>
      <w:r w:rsidRPr="123BBBE9" w:rsidR="33D970AA">
        <w:rPr>
          <w:rFonts w:ascii="Montserrat" w:hAnsi="Montserrat" w:eastAsia="Montserrat" w:cs="Montserrat"/>
          <w:b w:val="1"/>
          <w:bCs w:val="1"/>
          <w:noProof w:val="0"/>
          <w:color w:val="001489"/>
          <w:sz w:val="25"/>
          <w:szCs w:val="25"/>
          <w:lang w:val="nl-NL"/>
        </w:rPr>
        <w:t xml:space="preserve">Met wie praat jij wel eens over hoe je prettig ouder wilt worden? Doe je dat met </w:t>
      </w:r>
      <w:r w:rsidRPr="123BBBE9" w:rsidR="72670029">
        <w:rPr>
          <w:rFonts w:ascii="Montserrat" w:hAnsi="Montserrat" w:eastAsia="Montserrat" w:cs="Montserrat"/>
          <w:b w:val="1"/>
          <w:bCs w:val="1"/>
          <w:noProof w:val="0"/>
          <w:color w:val="001489"/>
          <w:sz w:val="25"/>
          <w:szCs w:val="25"/>
          <w:lang w:val="nl-NL"/>
        </w:rPr>
        <w:t>jouw</w:t>
      </w:r>
      <w:r w:rsidRPr="123BBBE9" w:rsidR="33D970AA">
        <w:rPr>
          <w:rFonts w:ascii="Montserrat" w:hAnsi="Montserrat" w:eastAsia="Montserrat" w:cs="Montserrat"/>
          <w:b w:val="1"/>
          <w:bCs w:val="1"/>
          <w:noProof w:val="0"/>
          <w:color w:val="001489"/>
          <w:sz w:val="25"/>
          <w:szCs w:val="25"/>
          <w:lang w:val="nl-NL"/>
        </w:rPr>
        <w:t xml:space="preserve"> kinderen of naasten? Of heb je het daar liever niet over, d</w:t>
      </w:r>
      <w:r w:rsidRPr="123BBBE9" w:rsidR="27792052">
        <w:rPr>
          <w:rFonts w:ascii="Montserrat" w:hAnsi="Montserrat" w:eastAsia="Montserrat" w:cs="Montserrat"/>
          <w:b w:val="1"/>
          <w:bCs w:val="1"/>
          <w:noProof w:val="0"/>
          <w:color w:val="001489"/>
          <w:sz w:val="25"/>
          <w:szCs w:val="25"/>
          <w:lang w:val="nl-NL"/>
        </w:rPr>
        <w:t xml:space="preserve">at kan ook. </w:t>
      </w:r>
    </w:p>
    <w:p w:rsidR="002C4735" w:rsidP="123BBBE9" w:rsidRDefault="002C4735" w14:paraId="68F3E081" w14:textId="0E3D503F">
      <w:pPr>
        <w:pStyle w:val="Standaard"/>
        <w:rPr>
          <w:rFonts w:ascii="Montserrat" w:hAnsi="Montserrat" w:eastAsia="Montserrat" w:cs="Montserrat"/>
          <w:b w:val="1"/>
          <w:bCs w:val="1"/>
          <w:noProof w:val="0"/>
          <w:color w:val="001489"/>
          <w:sz w:val="25"/>
          <w:szCs w:val="25"/>
          <w:lang w:val="nl-NL"/>
        </w:rPr>
      </w:pPr>
      <w:r w:rsidRPr="123BBBE9" w:rsidR="27792052">
        <w:rPr>
          <w:rFonts w:ascii="Montserrat" w:hAnsi="Montserrat" w:eastAsia="Montserrat" w:cs="Montserrat"/>
          <w:b w:val="1"/>
          <w:bCs w:val="1"/>
          <w:noProof w:val="0"/>
          <w:color w:val="001489"/>
          <w:sz w:val="25"/>
          <w:szCs w:val="25"/>
          <w:lang w:val="nl-NL"/>
        </w:rPr>
        <w:t xml:space="preserve">Een goed gesprek over prettig ouder worden is belangrijk. </w:t>
      </w:r>
      <w:r w:rsidRPr="123BBBE9" w:rsidR="5A856E85">
        <w:rPr>
          <w:rFonts w:ascii="Montserrat" w:hAnsi="Montserrat" w:eastAsia="Montserrat" w:cs="Montserrat"/>
          <w:b w:val="1"/>
          <w:bCs w:val="1"/>
          <w:noProof w:val="0"/>
          <w:color w:val="001489"/>
          <w:sz w:val="25"/>
          <w:szCs w:val="25"/>
          <w:lang w:val="nl-NL"/>
        </w:rPr>
        <w:t>En dat</w:t>
      </w:r>
      <w:r w:rsidRPr="123BBBE9" w:rsidR="27792052">
        <w:rPr>
          <w:rFonts w:ascii="Montserrat" w:hAnsi="Montserrat" w:eastAsia="Montserrat" w:cs="Montserrat"/>
          <w:b w:val="1"/>
          <w:bCs w:val="1"/>
          <w:noProof w:val="0"/>
          <w:color w:val="001489"/>
          <w:sz w:val="25"/>
          <w:szCs w:val="25"/>
          <w:lang w:val="nl-NL"/>
        </w:rPr>
        <w:t xml:space="preserve"> hoef je niet alleen te doen. Er zijn vele hulpmiddelen die jou kunnen helpen na te denken over jouw wensen en behoeften. </w:t>
      </w:r>
    </w:p>
    <w:p w:rsidR="002C4735" w:rsidP="123BBBE9" w:rsidRDefault="002C4735" w14:paraId="127941B2" w14:textId="3F1825FF">
      <w:pPr>
        <w:pStyle w:val="Standaard"/>
        <w:rPr>
          <w:rFonts w:ascii="Montserrat" w:hAnsi="Montserrat" w:eastAsia="Montserrat" w:cs="Montserrat"/>
          <w:b w:val="1"/>
          <w:bCs w:val="1"/>
          <w:noProof w:val="0"/>
          <w:color w:val="001489"/>
          <w:sz w:val="25"/>
          <w:szCs w:val="25"/>
          <w:lang w:val="nl-NL"/>
        </w:rPr>
      </w:pPr>
      <w:r w:rsidRPr="123BBBE9" w:rsidR="27792052">
        <w:rPr>
          <w:rFonts w:ascii="Montserrat" w:hAnsi="Montserrat" w:eastAsia="Montserrat" w:cs="Montserrat"/>
          <w:b w:val="1"/>
          <w:bCs w:val="1"/>
          <w:noProof w:val="0"/>
          <w:color w:val="001489"/>
          <w:sz w:val="25"/>
          <w:szCs w:val="25"/>
          <w:lang w:val="nl-NL"/>
        </w:rPr>
        <w:t>Wil je meer weten? &gt;&gt; link</w:t>
      </w:r>
    </w:p>
    <w:p w:rsidR="002C4735" w:rsidP="123BBBE9" w:rsidRDefault="002C4735" w14:paraId="795D4FE3" w14:textId="215041F0">
      <w:pPr>
        <w:pStyle w:val="Standaard"/>
        <w:rPr>
          <w:rFonts w:ascii="Montserrat" w:hAnsi="Montserrat" w:eastAsia="Montserrat" w:cs="Montserrat"/>
          <w:b w:val="1"/>
          <w:bCs w:val="1"/>
          <w:noProof w:val="0"/>
          <w:color w:val="001489"/>
          <w:sz w:val="25"/>
          <w:szCs w:val="25"/>
          <w:lang w:val="nl-NL"/>
        </w:rPr>
      </w:pPr>
    </w:p>
    <w:p w:rsidR="002C4735" w:rsidP="002C4735" w:rsidRDefault="002C4735" w14:paraId="6224506E" w14:textId="3E3C0361">
      <w:r w:rsidRPr="123BBBE9" w:rsidR="27792052">
        <w:rPr>
          <w:rFonts w:ascii="Montserrat" w:hAnsi="Montserrat" w:eastAsia="Montserrat" w:cs="Montserrat"/>
          <w:b w:val="1"/>
          <w:bCs w:val="1"/>
          <w:noProof w:val="0"/>
          <w:color w:val="001489"/>
          <w:sz w:val="25"/>
          <w:szCs w:val="25"/>
          <w:lang w:val="nl-NL"/>
        </w:rPr>
        <w:t>#eengoedgesprek #prettigouder #hulpmiddelen</w:t>
      </w:r>
    </w:p>
    <w:p w:rsidR="002C4735" w:rsidP="123BBBE9" w:rsidRDefault="002C4735" w14:paraId="5B492A47" w14:textId="4437B953">
      <w:pPr>
        <w:pStyle w:val="Standaard"/>
      </w:pPr>
    </w:p>
    <w:p w:rsidRPr="002C4735" w:rsidR="00191ABB" w:rsidP="002C4735" w:rsidRDefault="00191ABB" w14:paraId="20E7C089" w14:textId="77777777"/>
    <w:sectPr w:rsidRPr="002C4735" w:rsidR="00191ABB">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Medium">
    <w:altName w:val="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487"/>
    <w:rsid w:val="00191ABB"/>
    <w:rsid w:val="002C4735"/>
    <w:rsid w:val="00340534"/>
    <w:rsid w:val="00401685"/>
    <w:rsid w:val="00423BEE"/>
    <w:rsid w:val="005148EE"/>
    <w:rsid w:val="00597487"/>
    <w:rsid w:val="00847ED9"/>
    <w:rsid w:val="00BA5E07"/>
    <w:rsid w:val="06D9CC05"/>
    <w:rsid w:val="123BBBE9"/>
    <w:rsid w:val="27792052"/>
    <w:rsid w:val="33D970AA"/>
    <w:rsid w:val="43478706"/>
    <w:rsid w:val="49B6C88A"/>
    <w:rsid w:val="5A856E85"/>
    <w:rsid w:val="72670029"/>
    <w:rsid w:val="72D0AA1F"/>
    <w:rsid w:val="746C7A80"/>
    <w:rsid w:val="76084A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F93C3"/>
  <w15:chartTrackingRefBased/>
  <w15:docId w15:val="{D940DA2A-1EEE-43C0-A035-1DE1C2FE8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2C4735"/>
    <w:rPr>
      <w:rFonts w:ascii="Montserrat Medium" w:hAnsi="Montserrat Medium"/>
      <w:color w:val="001489"/>
      <w:kern w:val="30"/>
      <w:sz w:val="20"/>
    </w:rPr>
  </w:style>
  <w:style w:type="paragraph" w:styleId="Kop1">
    <w:name w:val="heading 1"/>
    <w:basedOn w:val="Standaard"/>
    <w:next w:val="Standaard"/>
    <w:link w:val="Kop1Char"/>
    <w:uiPriority w:val="9"/>
    <w:qFormat/>
    <w:rsid w:val="002C4735"/>
    <w:pPr>
      <w:keepNext/>
      <w:keepLines/>
      <w:spacing w:before="240" w:after="0"/>
      <w:outlineLvl w:val="0"/>
    </w:pPr>
    <w:rPr>
      <w:rFonts w:asciiTheme="majorHAnsi" w:hAnsiTheme="majorHAnsi" w:eastAsiaTheme="majorEastAsia" w:cstheme="majorBidi"/>
      <w:szCs w:val="32"/>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Titel">
    <w:name w:val="Title"/>
    <w:basedOn w:val="Standaard"/>
    <w:next w:val="Standaard"/>
    <w:link w:val="TitelChar"/>
    <w:uiPriority w:val="10"/>
    <w:qFormat/>
    <w:rsid w:val="002C4735"/>
    <w:pPr>
      <w:spacing w:after="0" w:line="240" w:lineRule="auto"/>
      <w:contextualSpacing/>
    </w:pPr>
    <w:rPr>
      <w:rFonts w:ascii="Montserrat" w:hAnsi="Montserrat" w:eastAsiaTheme="majorEastAsia" w:cstheme="majorBidi"/>
      <w:kern w:val="75"/>
      <w:sz w:val="60"/>
      <w:szCs w:val="56"/>
    </w:rPr>
  </w:style>
  <w:style w:type="character" w:styleId="TitelChar" w:customStyle="1">
    <w:name w:val="Titel Char"/>
    <w:basedOn w:val="Standaardalinea-lettertype"/>
    <w:link w:val="Titel"/>
    <w:uiPriority w:val="10"/>
    <w:rsid w:val="002C4735"/>
    <w:rPr>
      <w:rFonts w:ascii="Montserrat" w:hAnsi="Montserrat" w:eastAsiaTheme="majorEastAsia" w:cstheme="majorBidi"/>
      <w:color w:val="001489"/>
      <w:kern w:val="75"/>
      <w:sz w:val="60"/>
      <w:szCs w:val="56"/>
    </w:rPr>
  </w:style>
  <w:style w:type="paragraph" w:styleId="Ondertitel">
    <w:name w:val="Subtitle"/>
    <w:basedOn w:val="Standaard"/>
    <w:next w:val="Standaard"/>
    <w:link w:val="OndertitelChar"/>
    <w:uiPriority w:val="11"/>
    <w:qFormat/>
    <w:rsid w:val="002C4735"/>
    <w:pPr>
      <w:numPr>
        <w:ilvl w:val="1"/>
      </w:numPr>
    </w:pPr>
    <w:rPr>
      <w:rFonts w:ascii="Montserrat" w:hAnsi="Montserrat" w:eastAsiaTheme="minorEastAsia"/>
      <w:spacing w:val="15"/>
      <w:kern w:val="37"/>
      <w:sz w:val="30"/>
    </w:rPr>
  </w:style>
  <w:style w:type="character" w:styleId="OndertitelChar" w:customStyle="1">
    <w:name w:val="Ondertitel Char"/>
    <w:basedOn w:val="Standaardalinea-lettertype"/>
    <w:link w:val="Ondertitel"/>
    <w:uiPriority w:val="11"/>
    <w:rsid w:val="002C4735"/>
    <w:rPr>
      <w:rFonts w:ascii="Montserrat" w:hAnsi="Montserrat" w:eastAsiaTheme="minorEastAsia"/>
      <w:color w:val="001489"/>
      <w:spacing w:val="15"/>
      <w:kern w:val="37"/>
      <w:sz w:val="30"/>
    </w:rPr>
  </w:style>
  <w:style w:type="character" w:styleId="Kop1Char" w:customStyle="1">
    <w:name w:val="Kop 1 Char"/>
    <w:basedOn w:val="Standaardalinea-lettertype"/>
    <w:link w:val="Kop1"/>
    <w:uiPriority w:val="9"/>
    <w:rsid w:val="002C4735"/>
    <w:rPr>
      <w:rFonts w:asciiTheme="majorHAnsi" w:hAnsiTheme="majorHAnsi" w:eastAsiaTheme="majorEastAsia" w:cstheme="majorBidi"/>
      <w:color w:val="001489"/>
      <w:kern w:val="30"/>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settings" Target="settings.xml" Id="rId3" /><Relationship Type="http://schemas.openxmlformats.org/officeDocument/2006/relationships/customXml" Target="../customXml/item2.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5.xml" Id="rId10" /><Relationship Type="http://schemas.openxmlformats.org/officeDocument/2006/relationships/webSettings" Target="webSettings.xml" Id="rId4" /><Relationship Type="http://schemas.openxmlformats.org/officeDocument/2006/relationships/customXml" Target="../customXml/item4.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ric\OneDrive%20-%20Pink%20Elephant\Projecten\BURLI\Sjablonen\Burgerkracht%20Limburg%20Wor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Burgerkracht Word" ma:contentTypeID="0x0101008D7ABBDB1466934C9C6125E1D5E0C2F100ABD428174C6C1249B0D684B2ADD3F692" ma:contentTypeVersion="2" ma:contentTypeDescription="Een nieuw document maken." ma:contentTypeScope="" ma:versionID="bc5f6a1a97f5b9f888b309f7756b6606">
  <xsd:schema xmlns:xsd="http://www.w3.org/2001/XMLSchema" xmlns:xs="http://www.w3.org/2001/XMLSchema" xmlns:p="http://schemas.microsoft.com/office/2006/metadata/properties" targetNamespace="http://schemas.microsoft.com/office/2006/metadata/properties" ma:root="true" ma:fieldsID="b0b8e89b7327bd28fa0a4c5fa6d662d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SharedContentType xmlns="Microsoft.SharePoint.Taxonomy.ContentTypeSync" SourceId="e4f937fc-84fe-4af2-aac5-87392ce6bef5" ContentTypeId="0x0101008D7ABBDB1466934C9C6125E1D5E0C2F1" PreviousValue="false" LastSyncTimeStamp="2022-04-08T09:54:37.78Z"/>
</file>

<file path=customXml/itemProps1.xml><?xml version="1.0" encoding="utf-8"?>
<ds:datastoreItem xmlns:ds="http://schemas.openxmlformats.org/officeDocument/2006/customXml" ds:itemID="{8120327F-F320-4AEA-B1A2-D1AEF268F7F3}">
  <ds:schemaRefs>
    <ds:schemaRef ds:uri="http://schemas.openxmlformats.org/officeDocument/2006/bibliography"/>
  </ds:schemaRefs>
</ds:datastoreItem>
</file>

<file path=customXml/itemProps2.xml><?xml version="1.0" encoding="utf-8"?>
<ds:datastoreItem xmlns:ds="http://schemas.openxmlformats.org/officeDocument/2006/customXml" ds:itemID="{1F1E1C05-B85A-479B-99F7-B7C4ADCEDE1F}"/>
</file>

<file path=customXml/itemProps3.xml><?xml version="1.0" encoding="utf-8"?>
<ds:datastoreItem xmlns:ds="http://schemas.openxmlformats.org/officeDocument/2006/customXml" ds:itemID="{DD9E7781-ABB9-4498-AAB6-ACCC76FCDFA0}"/>
</file>

<file path=customXml/itemProps4.xml><?xml version="1.0" encoding="utf-8"?>
<ds:datastoreItem xmlns:ds="http://schemas.openxmlformats.org/officeDocument/2006/customXml" ds:itemID="{2B27FB0C-AC74-4888-86FC-1183161D3DCC}"/>
</file>

<file path=customXml/itemProps5.xml><?xml version="1.0" encoding="utf-8"?>
<ds:datastoreItem xmlns:ds="http://schemas.openxmlformats.org/officeDocument/2006/customXml" ds:itemID="{627C6CD6-6706-419E-8A89-1EADB085A70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Burgerkracht Limburg Word.dotx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Enrico Amico</dc:creator>
  <keywords/>
  <dc:description/>
  <lastModifiedBy>Renske Camps</lastModifiedBy>
  <revision>2</revision>
  <dcterms:created xsi:type="dcterms:W3CDTF">2022-04-08T09:50:00.0000000Z</dcterms:created>
  <dcterms:modified xsi:type="dcterms:W3CDTF">2023-06-08T06:58:04.3958241Z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0x0101008D7ABBDB1466934C9C6125E1D5E0C2F100ABD428174C6C1249B0D684B2ADD3F692</vt:lpwstr>
  </property>
</Properties>
</file>